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0B9" w:rsidRPr="001D50B9" w:rsidRDefault="001D50B9" w:rsidP="001D50B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D50B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Закон об Образовании/ </w:t>
      </w:r>
      <w:proofErr w:type="spellStart"/>
      <w:r w:rsidRPr="001D50B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Мәгариф</w:t>
      </w:r>
      <w:proofErr w:type="spellEnd"/>
      <w:r w:rsidRPr="001D50B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1D50B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турында</w:t>
      </w:r>
      <w:proofErr w:type="spellEnd"/>
      <w:r w:rsidRPr="001D50B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канун</w:t>
      </w:r>
    </w:p>
    <w:p w:rsidR="001D50B9" w:rsidRPr="001D50B9" w:rsidRDefault="001D50B9" w:rsidP="001D50B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0B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Новый закон об образовании. Закон об образовании 2013 - </w:t>
      </w:r>
      <w:r w:rsidRPr="001D50B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федеральный закон от 29.12.2012 N 273-ФЗ "Об образовании в Российской Федерации"</w:t>
      </w:r>
    </w:p>
    <w:p w:rsidR="001D50B9" w:rsidRPr="001D50B9" w:rsidRDefault="001D50B9" w:rsidP="001D50B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0B9">
        <w:rPr>
          <w:rFonts w:ascii="Arial" w:eastAsia="Times New Roman" w:hAnsi="Arial" w:cs="Arial"/>
          <w:color w:val="553311"/>
          <w:sz w:val="20"/>
          <w:szCs w:val="20"/>
          <w:bdr w:val="none" w:sz="0" w:space="0" w:color="auto" w:frame="1"/>
          <w:lang w:eastAsia="ru-RU"/>
        </w:rPr>
        <w:t> </w:t>
      </w:r>
    </w:p>
    <w:p w:rsidR="001D50B9" w:rsidRPr="001D50B9" w:rsidRDefault="001D50B9" w:rsidP="001D50B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0B9">
        <w:rPr>
          <w:rFonts w:ascii="Arial" w:eastAsia="Times New Roman" w:hAnsi="Arial" w:cs="Arial"/>
          <w:color w:val="553311"/>
          <w:sz w:val="20"/>
          <w:szCs w:val="20"/>
          <w:bdr w:val="none" w:sz="0" w:space="0" w:color="auto" w:frame="1"/>
          <w:lang w:eastAsia="ru-RU"/>
        </w:rPr>
        <w:t>Ниже представлен </w:t>
      </w:r>
      <w:r w:rsidRPr="001D50B9">
        <w:rPr>
          <w:rFonts w:ascii="Arial" w:eastAsia="Times New Roman" w:hAnsi="Arial" w:cs="Arial"/>
          <w:b/>
          <w:bCs/>
          <w:color w:val="553311"/>
          <w:sz w:val="20"/>
          <w:szCs w:val="20"/>
          <w:bdr w:val="none" w:sz="0" w:space="0" w:color="auto" w:frame="1"/>
          <w:lang w:eastAsia="ru-RU"/>
        </w:rPr>
        <w:t>полный текст федерального закона "Об образовании в Российской Федерации" (от 29.12.2012 N 273-ФЗ)</w:t>
      </w:r>
      <w:r w:rsidRPr="001D50B9">
        <w:rPr>
          <w:rFonts w:ascii="Arial" w:eastAsia="Times New Roman" w:hAnsi="Arial" w:cs="Arial"/>
          <w:color w:val="553311"/>
          <w:sz w:val="20"/>
          <w:szCs w:val="20"/>
          <w:bdr w:val="none" w:sz="0" w:space="0" w:color="auto" w:frame="1"/>
          <w:lang w:eastAsia="ru-RU"/>
        </w:rPr>
        <w:t>.</w:t>
      </w:r>
    </w:p>
    <w:p w:rsidR="001D50B9" w:rsidRPr="001D50B9" w:rsidRDefault="001D50B9" w:rsidP="001D50B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0B9">
        <w:rPr>
          <w:rFonts w:ascii="Arial" w:eastAsia="Times New Roman" w:hAnsi="Arial" w:cs="Arial"/>
          <w:i/>
          <w:iCs/>
          <w:color w:val="553311"/>
          <w:sz w:val="20"/>
          <w:szCs w:val="20"/>
          <w:bdr w:val="none" w:sz="0" w:space="0" w:color="auto" w:frame="1"/>
          <w:lang w:eastAsia="ru-RU"/>
        </w:rPr>
        <w:t>Оглавление (быстрый переход к разделам документа):</w:t>
      </w:r>
    </w:p>
    <w:p w:rsidR="001D50B9" w:rsidRPr="001D50B9" w:rsidRDefault="001D50B9" w:rsidP="001D50B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0B9">
        <w:rPr>
          <w:rFonts w:ascii="Arial" w:eastAsia="Times New Roman" w:hAnsi="Arial" w:cs="Arial"/>
          <w:color w:val="553311"/>
          <w:sz w:val="20"/>
          <w:szCs w:val="20"/>
          <w:bdr w:val="none" w:sz="0" w:space="0" w:color="auto" w:frame="1"/>
          <w:lang w:eastAsia="ru-RU"/>
        </w:rPr>
        <w:t> </w:t>
      </w:r>
    </w:p>
    <w:p w:rsidR="001D50B9" w:rsidRPr="001D50B9" w:rsidRDefault="001D50B9" w:rsidP="001D50B9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0B9">
        <w:rPr>
          <w:rFonts w:ascii="Georgia" w:eastAsia="Times New Roman" w:hAnsi="Georgia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Глава 1. ОБЩИЕ ПОЛОЖЕНИЯ</w:t>
      </w:r>
    </w:p>
    <w:p w:rsidR="001D50B9" w:rsidRPr="001D50B9" w:rsidRDefault="001D50B9" w:rsidP="001D50B9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0B9">
        <w:rPr>
          <w:rFonts w:ascii="Georgia" w:eastAsia="Times New Roman" w:hAnsi="Georgia" w:cs="Arial"/>
          <w:color w:val="333333"/>
          <w:sz w:val="20"/>
          <w:szCs w:val="20"/>
          <w:bdr w:val="none" w:sz="0" w:space="0" w:color="auto" w:frame="1"/>
          <w:lang w:eastAsia="ru-RU"/>
        </w:rPr>
        <w:t>Статья 1. Предмет регулирования настоящего Федерального закона</w:t>
      </w:r>
      <w:bookmarkStart w:id="0" w:name="_GoBack"/>
      <w:bookmarkEnd w:id="0"/>
    </w:p>
    <w:p w:rsidR="001D50B9" w:rsidRPr="001D50B9" w:rsidRDefault="001D50B9" w:rsidP="001D50B9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0B9">
        <w:rPr>
          <w:rFonts w:ascii="Georgia" w:eastAsia="Times New Roman" w:hAnsi="Georgia" w:cs="Arial"/>
          <w:color w:val="333333"/>
          <w:sz w:val="20"/>
          <w:szCs w:val="20"/>
          <w:bdr w:val="none" w:sz="0" w:space="0" w:color="auto" w:frame="1"/>
          <w:lang w:eastAsia="ru-RU"/>
        </w:rPr>
        <w:t>Статья 2. Основные понятия, используемые в настоящем Федеральном законе</w:t>
      </w:r>
    </w:p>
    <w:p w:rsidR="001D50B9" w:rsidRPr="001D50B9" w:rsidRDefault="001D50B9" w:rsidP="001D50B9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0B9">
        <w:rPr>
          <w:rFonts w:ascii="Georgia" w:eastAsia="Times New Roman" w:hAnsi="Georgia" w:cs="Arial"/>
          <w:color w:val="333333"/>
          <w:sz w:val="20"/>
          <w:szCs w:val="20"/>
          <w:bdr w:val="none" w:sz="0" w:space="0" w:color="auto" w:frame="1"/>
          <w:lang w:eastAsia="ru-RU"/>
        </w:rPr>
        <w:t>Статья 3. Основные принципы государственной политики и правового регулирования отношений в сфере образования</w:t>
      </w:r>
    </w:p>
    <w:p w:rsidR="001D50B9" w:rsidRPr="001D50B9" w:rsidRDefault="001D50B9" w:rsidP="001D50B9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0B9">
        <w:rPr>
          <w:rFonts w:ascii="Georgia" w:eastAsia="Times New Roman" w:hAnsi="Georgia" w:cs="Arial"/>
          <w:color w:val="333333"/>
          <w:sz w:val="20"/>
          <w:szCs w:val="20"/>
          <w:bdr w:val="none" w:sz="0" w:space="0" w:color="auto" w:frame="1"/>
          <w:lang w:eastAsia="ru-RU"/>
        </w:rPr>
        <w:t>Статья 4. Правовое регулирование отношений в сфере образования</w:t>
      </w:r>
    </w:p>
    <w:p w:rsidR="001D50B9" w:rsidRPr="001D50B9" w:rsidRDefault="001D50B9" w:rsidP="001D50B9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0B9">
        <w:rPr>
          <w:rFonts w:ascii="Georgia" w:eastAsia="Times New Roman" w:hAnsi="Georgia" w:cs="Arial"/>
          <w:color w:val="333333"/>
          <w:sz w:val="20"/>
          <w:szCs w:val="20"/>
          <w:bdr w:val="none" w:sz="0" w:space="0" w:color="auto" w:frame="1"/>
          <w:lang w:eastAsia="ru-RU"/>
        </w:rPr>
        <w:t>Статья 5. Право на образование. Государственные гарантии реализации права на образование в Российской Федерации</w:t>
      </w:r>
    </w:p>
    <w:p w:rsidR="001D50B9" w:rsidRPr="001D50B9" w:rsidRDefault="001D50B9" w:rsidP="001D50B9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0B9">
        <w:rPr>
          <w:rFonts w:ascii="Georgia" w:eastAsia="Times New Roman" w:hAnsi="Georgia" w:cs="Arial"/>
          <w:color w:val="333333"/>
          <w:sz w:val="20"/>
          <w:szCs w:val="20"/>
          <w:bdr w:val="none" w:sz="0" w:space="0" w:color="auto" w:frame="1"/>
          <w:lang w:eastAsia="ru-RU"/>
        </w:rPr>
        <w:t>Статья 6. Полномочия федеральных органов государственной власти в сфере образования</w:t>
      </w:r>
    </w:p>
    <w:p w:rsidR="001D50B9" w:rsidRPr="001D50B9" w:rsidRDefault="001D50B9" w:rsidP="001D50B9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0B9">
        <w:rPr>
          <w:rFonts w:ascii="Georgia" w:eastAsia="Times New Roman" w:hAnsi="Georgia" w:cs="Arial"/>
          <w:color w:val="333333"/>
          <w:sz w:val="20"/>
          <w:szCs w:val="20"/>
          <w:bdr w:val="none" w:sz="0" w:space="0" w:color="auto" w:frame="1"/>
          <w:lang w:eastAsia="ru-RU"/>
        </w:rPr>
        <w:t>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</w:r>
    </w:p>
    <w:p w:rsidR="001D50B9" w:rsidRPr="001D50B9" w:rsidRDefault="001D50B9" w:rsidP="001D50B9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0B9">
        <w:rPr>
          <w:rFonts w:ascii="Georgia" w:eastAsia="Times New Roman" w:hAnsi="Georgia" w:cs="Arial"/>
          <w:color w:val="333333"/>
          <w:sz w:val="20"/>
          <w:szCs w:val="20"/>
          <w:bdr w:val="none" w:sz="0" w:space="0" w:color="auto" w:frame="1"/>
          <w:lang w:eastAsia="ru-RU"/>
        </w:rPr>
        <w:t>Статья 8. Полномочия органов государственной власти субъектов Российской Федерации в сфере образования</w:t>
      </w:r>
    </w:p>
    <w:p w:rsidR="001D50B9" w:rsidRPr="001D50B9" w:rsidRDefault="001D50B9" w:rsidP="001D50B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0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D50B9" w:rsidRPr="001D50B9" w:rsidRDefault="001D50B9" w:rsidP="001D50B9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0B9">
        <w:rPr>
          <w:rFonts w:ascii="Georgia" w:eastAsia="Times New Roman" w:hAnsi="Georgia" w:cs="Arial"/>
          <w:color w:val="333333"/>
          <w:sz w:val="20"/>
          <w:szCs w:val="20"/>
          <w:bdr w:val="none" w:sz="0" w:space="0" w:color="auto" w:frame="1"/>
          <w:lang w:eastAsia="ru-RU"/>
        </w:rPr>
        <w:t>Статья 9. Полномочия органов местного самоуправления муниципальных районов и городских округов в сфере образования</w:t>
      </w:r>
    </w:p>
    <w:p w:rsidR="00E650EE" w:rsidRDefault="00E650EE"/>
    <w:sectPr w:rsidR="00E65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B9"/>
    <w:rsid w:val="001D50B9"/>
    <w:rsid w:val="00E6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2018-03-05T06:10:00Z</dcterms:created>
  <dcterms:modified xsi:type="dcterms:W3CDTF">2018-03-05T06:11:00Z</dcterms:modified>
</cp:coreProperties>
</file>